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425" w:rsidRDefault="000F1425" w:rsidP="000F1425">
      <w:pPr>
        <w:rPr>
          <w:b/>
        </w:rPr>
      </w:pPr>
      <w:r>
        <w:rPr>
          <w:b/>
        </w:rPr>
        <w:t xml:space="preserve">«МАЛОКРАСНОЯРСКИЙ  ВЕСТНИК»                              </w:t>
      </w:r>
      <w:r w:rsidR="008308A7">
        <w:rPr>
          <w:b/>
        </w:rPr>
        <w:t xml:space="preserve">                             </w:t>
      </w:r>
      <w:r w:rsidR="008308A7">
        <w:rPr>
          <w:b/>
          <w:lang w:val="en-US"/>
        </w:rPr>
        <w:t>26</w:t>
      </w:r>
      <w:r w:rsidR="008308A7">
        <w:rPr>
          <w:b/>
        </w:rPr>
        <w:t xml:space="preserve"> декабря</w:t>
      </w:r>
      <w:r w:rsidR="007D0DF8">
        <w:rPr>
          <w:b/>
        </w:rPr>
        <w:t xml:space="preserve"> </w:t>
      </w:r>
      <w:r>
        <w:rPr>
          <w:b/>
        </w:rPr>
        <w:t xml:space="preserve">     периодическое печатное издание Совета депутатов                  </w:t>
      </w:r>
      <w:r w:rsidR="00036523">
        <w:rPr>
          <w:b/>
        </w:rPr>
        <w:t xml:space="preserve">                            2016</w:t>
      </w:r>
      <w:r>
        <w:rPr>
          <w:b/>
        </w:rPr>
        <w:t>г.</w:t>
      </w:r>
    </w:p>
    <w:p w:rsidR="000F1425" w:rsidRDefault="000F1425" w:rsidP="000F1425">
      <w:pPr>
        <w:rPr>
          <w:b/>
        </w:rPr>
      </w:pPr>
      <w:r>
        <w:rPr>
          <w:b/>
        </w:rPr>
        <w:t xml:space="preserve">муниципального образования Малокрасноярского сельсовета        </w:t>
      </w:r>
    </w:p>
    <w:p w:rsidR="000F1425" w:rsidRDefault="000F1425" w:rsidP="000F1425">
      <w:pPr>
        <w:rPr>
          <w:b/>
        </w:rPr>
      </w:pPr>
      <w:r>
        <w:rPr>
          <w:b/>
          <w:u w:val="single"/>
        </w:rPr>
        <w:t>Кыштовского района Новосибирской области___________</w:t>
      </w:r>
      <w:r w:rsidR="00674205">
        <w:rPr>
          <w:b/>
          <w:u w:val="single"/>
        </w:rPr>
        <w:t>__</w:t>
      </w:r>
      <w:r w:rsidR="003729DF">
        <w:rPr>
          <w:b/>
          <w:u w:val="single"/>
        </w:rPr>
        <w:t>_                         №_</w:t>
      </w:r>
      <w:r w:rsidR="008308A7">
        <w:rPr>
          <w:b/>
          <w:u w:val="single"/>
        </w:rPr>
        <w:t>48</w:t>
      </w:r>
      <w:r>
        <w:rPr>
          <w:b/>
          <w:u w:val="single"/>
        </w:rPr>
        <w:t xml:space="preserve">_                           </w:t>
      </w:r>
    </w:p>
    <w:p w:rsidR="000F1425" w:rsidRDefault="000F1425" w:rsidP="000F1425">
      <w:pPr>
        <w:rPr>
          <w:b/>
        </w:rPr>
      </w:pPr>
      <w:r>
        <w:rPr>
          <w:b/>
        </w:rPr>
        <w:t xml:space="preserve">«МАЛОКРАСНОЯРСКИЙ  ВЕСТНИК»               </w:t>
      </w:r>
    </w:p>
    <w:p w:rsidR="007E4EDD" w:rsidRDefault="000F1425" w:rsidP="007E4EDD">
      <w:pPr>
        <w:rPr>
          <w:b/>
          <w:bCs/>
          <w:i/>
          <w:iCs/>
        </w:rPr>
      </w:pPr>
      <w:r>
        <w:rPr>
          <w:b/>
          <w:u w:val="single"/>
        </w:rPr>
        <w:t>ОСНОВАН   25.04.2008г.                                                                   бесплатный________</w:t>
      </w:r>
      <w:r>
        <w:rPr>
          <w:b/>
          <w:bCs/>
          <w:i/>
          <w:iCs/>
        </w:rPr>
        <w:t xml:space="preserve"> </w:t>
      </w:r>
    </w:p>
    <w:p w:rsidR="008308A7" w:rsidRPr="00487816" w:rsidRDefault="008308A7" w:rsidP="008308A7">
      <w:pPr>
        <w:jc w:val="both"/>
        <w:rPr>
          <w:b/>
        </w:rPr>
      </w:pPr>
      <w:r w:rsidRPr="00487816">
        <w:rPr>
          <w:b/>
        </w:rPr>
        <w:t>Прокуратура разъясняет.</w:t>
      </w:r>
    </w:p>
    <w:p w:rsidR="008308A7" w:rsidRDefault="008308A7" w:rsidP="008308A7">
      <w:pPr>
        <w:jc w:val="both"/>
        <w:rPr>
          <w:b/>
        </w:rPr>
      </w:pPr>
    </w:p>
    <w:p w:rsidR="008308A7" w:rsidRPr="002B1C24" w:rsidRDefault="008308A7" w:rsidP="008308A7">
      <w:pPr>
        <w:jc w:val="both"/>
        <w:rPr>
          <w:b/>
        </w:rPr>
      </w:pPr>
      <w:r w:rsidRPr="002B1C24">
        <w:rPr>
          <w:b/>
        </w:rPr>
        <w:t>Ответственность за незаконную рубку лесных насаждений.</w:t>
      </w:r>
    </w:p>
    <w:p w:rsidR="008308A7" w:rsidRPr="002B1C24" w:rsidRDefault="008308A7" w:rsidP="008308A7">
      <w:pPr>
        <w:jc w:val="both"/>
        <w:rPr>
          <w:b/>
        </w:rPr>
      </w:pPr>
    </w:p>
    <w:p w:rsidR="008308A7" w:rsidRPr="00101462" w:rsidRDefault="008308A7" w:rsidP="008308A7">
      <w:pPr>
        <w:ind w:firstLine="709"/>
        <w:jc w:val="both"/>
      </w:pPr>
      <w:r w:rsidRPr="00101462">
        <w:t>Федеральным законодательством предусмотрена административная и уголовная ответственность граждан за незаконную рубку, повреждение лесных насаждений. Так, статья 8.28 КоАП РФ предусматривает, что незаконная рубка, повреждение лесных насаждений или самовольное выкапывание в лесах деревьев, кустарников, лиан влечет наложение административного штрафа на граждан в размере до пяти тысяч рублей с конфискацией орудия совершения административного правонарушения или без таковой. Приобретение, хранение, перевозка или сбыт заведомо незаконно заготовленной древесины, если эти действия не содержат признаков уголовно наказуемого деяния, также влечет наложение административного штрафа на граждан в указанном размере.</w:t>
      </w:r>
    </w:p>
    <w:p w:rsidR="008308A7" w:rsidRPr="00101462" w:rsidRDefault="008308A7" w:rsidP="008308A7">
      <w:pPr>
        <w:ind w:firstLine="709"/>
        <w:jc w:val="both"/>
      </w:pPr>
      <w:r w:rsidRPr="00101462">
        <w:t>Вместе с тем, статья 260 УК РФ установлена уголовная ответственность за незаконную рубка, а равно повреждение до степени прекращения роста лесных насаждений или не отнесенных к лесным насаждениям деревьев, кустарников, лиан, если эти деяния совершены в значительном размере. Данные действия наказываются в зависимости от размера причиненного ущерба и иных квалифицирующих признаков штрафом в размере до трех миллионов рублей или в размере заработной платы или иного дохода осужденного за период до пяти лет, либо принудительными работами на срок до пяти лет со штрафом в размере до пятисот тысяч рублей или в размере заработной платы или иного дохода осужденного за период до трех лет или без такового и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со штрафом в размере до пятисот тысяч рублей или в размере заработной платы или иного дохода осужденного за период до трех лет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p w:rsidR="008308A7" w:rsidRPr="00101462" w:rsidRDefault="008308A7" w:rsidP="008308A7">
      <w:pPr>
        <w:ind w:firstLine="709"/>
        <w:jc w:val="both"/>
      </w:pPr>
      <w:r w:rsidRPr="00101462">
        <w:t>Предметом преступления являются лесные насаждения, то есть деревья, кустарники и лианы, произрастающие в лесах, а также деревья, кустарники и лианы, произрастающие вне лесов. При этом не имеет значения, высажены ли лесные насаждения или не отнесенные к лесным насаждениям деревья, кустарники, лианы искусственно либо они произросли без целенаправленных усилий человека. Незаконной является рубка указанных насаждений с нарушением требований законодательства, например, рубка лесных насаждений без оформления необходимых документов, либо в объеме, превышающем разрешенный, либо с нарушением породного или возрастного состава, либо за пределами лесосеки. К повреждениям до степени прекращения роста лесных насаждений или не относящихся к лесным насаждениям деревьев, кустарников и лиан относятся такие повреждения, которые необратимо нарушают способность насаждений к продолжению роста (например, слом ствола дерева или обдир коры).</w:t>
      </w:r>
    </w:p>
    <w:p w:rsidR="008308A7" w:rsidRPr="00101462" w:rsidRDefault="008308A7" w:rsidP="008308A7">
      <w:pPr>
        <w:ind w:firstLine="709"/>
        <w:jc w:val="both"/>
        <w:rPr>
          <w:u w:val="single"/>
        </w:rPr>
      </w:pPr>
      <w:r w:rsidRPr="00101462">
        <w:rPr>
          <w:u w:val="single"/>
        </w:rPr>
        <w:t>Сообщать о фактах незаконной рубки или повреждениях лесных насаждений необходимо в полицию либо отдел Лесных отношений по Кыштовскому лесничеству.</w:t>
      </w:r>
    </w:p>
    <w:p w:rsidR="008308A7" w:rsidRPr="00101462" w:rsidRDefault="008308A7" w:rsidP="008308A7">
      <w:pPr>
        <w:ind w:firstLine="709"/>
        <w:jc w:val="both"/>
      </w:pPr>
    </w:p>
    <w:p w:rsidR="008308A7" w:rsidRDefault="008308A7" w:rsidP="008308A7">
      <w:pPr>
        <w:jc w:val="both"/>
        <w:rPr>
          <w:b/>
        </w:rPr>
      </w:pPr>
      <w:r w:rsidRPr="002B1C24">
        <w:rPr>
          <w:b/>
        </w:rPr>
        <w:t>Ответственность за использование запрещенных средств лова.</w:t>
      </w:r>
    </w:p>
    <w:p w:rsidR="008308A7" w:rsidRPr="00487816" w:rsidRDefault="008308A7" w:rsidP="008308A7">
      <w:pPr>
        <w:jc w:val="both"/>
        <w:rPr>
          <w:b/>
        </w:rPr>
      </w:pPr>
    </w:p>
    <w:p w:rsidR="008308A7" w:rsidRPr="00487816" w:rsidRDefault="008308A7" w:rsidP="008308A7">
      <w:pPr>
        <w:ind w:firstLine="709"/>
        <w:jc w:val="both"/>
      </w:pPr>
      <w:r>
        <w:t>Прокуратурой Новосибирской области в</w:t>
      </w:r>
      <w:r w:rsidRPr="007359FA">
        <w:t xml:space="preserve"> ходе анализа состояния законности при добыче водных биологических ресурсов установлено, что повсеместно на различных сайтах в сети интернет размещены материалы, содержащие публичную оферту о продаже электроудочек. Электроудочка - прибор для ловли рыбы с помощью подачи в воду электрического разряда, ловля рыбы с помощью электричества называется электроловом. Электроудочка - один из наиболее варварских методов браконьерского лова, строго запрещена законодательством РФ. Причины запрета - катастрофические последствия для ихтиофауны от воздействия мощных электроразрядов. Следует отметить, что и </w:t>
      </w:r>
      <w:r w:rsidRPr="007359FA">
        <w:lastRenderedPageBreak/>
        <w:t>свободный доступ к сайтам, на которых осуществляется деятельность по продаже электроудочек, не соответствует требованиям закона и по решению суда доступ к ним блокируется. Так, согласно ч. 4 ст. 26 Федерального закона от 20.12.2004 № 166-ФЗ «О рыболовстве и сохранении водных биологических ресурсов» в целях сохранения водных биоресурсов и среды их обитания запрещается ввоз на территорию Российской Федерации рыболовных сетей из синтетических материалов электроловильных систем. Постановлением Правительства РФ от 20.08.2009 № 694 утвержден Перечень запрещенных к ввозу на территорию Российской Федерации орудий добычи (вылова) водных биологических ресурсов. Так, к запрещенным товара отнесены электроловильные системы и устройства, состоящие из электрических генераторов сигналов, с подсоединенными проводниками и аккумуляторе (батарей), совместно выполняющие функцию добычи (вылова) водных биологических ресурсов посредством электрического тока. Частью 1 статьи 256 УК РФ установлена уголовная ответственность за незаконную добычу (вылов) водных биологических ресурсов, если это деяние совершено, в том числе с применением самоходного транспортного плавающего средства или взрывчатых и химических веществ, электротока либо иных способе массового истребления указанных водных животных и растений. Административная ответственность за нарушение правил рыболовства предусмотрена статьями 8.17 Кодекса Российской Федерации об административных правонарушениях «Нарушение регламентирующих деятельность во внутренних морских водах, в территориальном море, на континентальном шельфе, в исключительной экономической зоне Российской Федерации их открытом море стандартов (норм, правил) или условий лицензии» и 8.37 КоАП РФ «Нарушение правил охоты, правил, регламентирующих рыболовство и другие виды пользования объектами животного мира». Гражданам следует иметь в виду, что информации, размещенные на интернет сайтах с предложением для неопределенного круга лиц приобрести за деньги электроудочки для незаконного лова рыбы, носят противоправный характер. Использование электроудочки повлечет за собой предусмотренную законом ответственность.</w:t>
      </w:r>
    </w:p>
    <w:p w:rsidR="008308A7" w:rsidRDefault="008308A7" w:rsidP="008308A7">
      <w:pPr>
        <w:jc w:val="both"/>
      </w:pPr>
    </w:p>
    <w:p w:rsidR="008308A7" w:rsidRPr="00487816" w:rsidRDefault="008308A7" w:rsidP="008308A7">
      <w:pPr>
        <w:jc w:val="both"/>
      </w:pPr>
    </w:p>
    <w:p w:rsidR="008308A7" w:rsidRPr="00487816" w:rsidRDefault="008308A7" w:rsidP="008308A7">
      <w:pPr>
        <w:spacing w:line="240" w:lineRule="exact"/>
        <w:jc w:val="both"/>
      </w:pPr>
      <w:r w:rsidRPr="00487816">
        <w:t>Помощник прокурора района</w:t>
      </w:r>
    </w:p>
    <w:p w:rsidR="008308A7" w:rsidRPr="00487816" w:rsidRDefault="008308A7" w:rsidP="008308A7">
      <w:pPr>
        <w:spacing w:line="240" w:lineRule="exact"/>
        <w:jc w:val="both"/>
      </w:pPr>
    </w:p>
    <w:p w:rsidR="008308A7" w:rsidRPr="00487816" w:rsidRDefault="008308A7" w:rsidP="008308A7">
      <w:pPr>
        <w:spacing w:line="240" w:lineRule="exact"/>
        <w:jc w:val="both"/>
      </w:pPr>
      <w:r w:rsidRPr="00487816">
        <w:t xml:space="preserve">юрист 3 класса                                                                                                  </w:t>
      </w:r>
      <w:r>
        <w:t xml:space="preserve">                  </w:t>
      </w:r>
      <w:r w:rsidRPr="00487816">
        <w:t>В.В. Чеканов</w:t>
      </w:r>
    </w:p>
    <w:p w:rsidR="008308A7" w:rsidRDefault="008308A7" w:rsidP="007E4EDD">
      <w:pPr>
        <w:rPr>
          <w:b/>
          <w:bCs/>
          <w:i/>
          <w:iCs/>
        </w:rPr>
      </w:pPr>
      <w:bookmarkStart w:id="0" w:name="_GoBack"/>
      <w:bookmarkEnd w:id="0"/>
    </w:p>
    <w:p w:rsidR="008308A7" w:rsidRDefault="008308A7" w:rsidP="007E4EDD">
      <w:pPr>
        <w:rPr>
          <w:b/>
          <w:bCs/>
          <w:i/>
          <w:iCs/>
        </w:rPr>
      </w:pPr>
    </w:p>
    <w:p w:rsidR="008308A7" w:rsidRDefault="008308A7" w:rsidP="007E4EDD">
      <w:pPr>
        <w:rPr>
          <w:b/>
          <w:bCs/>
          <w:i/>
          <w:iCs/>
        </w:rPr>
      </w:pPr>
    </w:p>
    <w:p w:rsidR="008308A7" w:rsidRDefault="008308A7" w:rsidP="007E4EDD">
      <w:pPr>
        <w:rPr>
          <w:b/>
          <w:bCs/>
          <w:i/>
          <w:iCs/>
        </w:rPr>
      </w:pPr>
    </w:p>
    <w:p w:rsidR="008308A7" w:rsidRDefault="008308A7" w:rsidP="007E4EDD">
      <w:pPr>
        <w:rPr>
          <w:b/>
          <w:bCs/>
          <w:i/>
          <w:iCs/>
        </w:rPr>
      </w:pPr>
    </w:p>
    <w:p w:rsidR="008308A7" w:rsidRDefault="008308A7" w:rsidP="007E4EDD">
      <w:pPr>
        <w:rPr>
          <w:b/>
          <w:bCs/>
          <w:i/>
          <w:iCs/>
        </w:rPr>
      </w:pPr>
    </w:p>
    <w:p w:rsidR="008308A7" w:rsidRDefault="008308A7" w:rsidP="007E4EDD">
      <w:pPr>
        <w:rPr>
          <w:b/>
          <w:bCs/>
          <w:i/>
          <w:iCs/>
        </w:rPr>
      </w:pPr>
    </w:p>
    <w:p w:rsidR="008308A7" w:rsidRDefault="008308A7" w:rsidP="008308A7">
      <w:pPr>
        <w:pBdr>
          <w:top w:val="single" w:sz="4" w:space="1" w:color="auto"/>
        </w:pBdr>
        <w:jc w:val="center"/>
      </w:pPr>
    </w:p>
    <w:p w:rsidR="008308A7" w:rsidRPr="000F1425" w:rsidRDefault="008308A7" w:rsidP="008308A7">
      <w:pPr>
        <w:spacing w:line="276" w:lineRule="auto"/>
        <w:rPr>
          <w:rFonts w:eastAsiaTheme="minorHAnsi"/>
          <w:b/>
          <w:lang w:eastAsia="en-US"/>
        </w:rPr>
      </w:pPr>
      <w:r>
        <w:rPr>
          <w:rFonts w:eastAsia="MS Mincho"/>
          <w:sz w:val="22"/>
          <w:szCs w:val="22"/>
        </w:rPr>
        <w:t xml:space="preserve"> «Малокрасноярский Вестник»   </w:t>
      </w:r>
      <w:r>
        <w:rPr>
          <w:rFonts w:eastAsia="MS Mincho"/>
          <w:sz w:val="22"/>
          <w:szCs w:val="22"/>
        </w:rPr>
        <w:t>26</w:t>
      </w:r>
      <w:r>
        <w:rPr>
          <w:rFonts w:eastAsia="MS Mincho"/>
          <w:sz w:val="22"/>
          <w:szCs w:val="22"/>
        </w:rPr>
        <w:t xml:space="preserve"> </w:t>
      </w:r>
      <w:r w:rsidRPr="009A1F0D">
        <w:rPr>
          <w:rFonts w:eastAsia="MS Mincho"/>
          <w:sz w:val="22"/>
          <w:szCs w:val="22"/>
        </w:rPr>
        <w:t xml:space="preserve"> </w:t>
      </w:r>
      <w:r>
        <w:rPr>
          <w:rFonts w:eastAsia="MS Mincho"/>
          <w:sz w:val="22"/>
          <w:szCs w:val="22"/>
        </w:rPr>
        <w:t>декабря</w:t>
      </w:r>
      <w:r>
        <w:rPr>
          <w:rFonts w:eastAsia="MS Mincho"/>
          <w:sz w:val="22"/>
          <w:szCs w:val="22"/>
        </w:rPr>
        <w:t xml:space="preserve">  2016г.                                                   тираж 5 экз.                         </w:t>
      </w:r>
    </w:p>
    <w:p w:rsidR="008308A7" w:rsidRPr="009A1F0D" w:rsidRDefault="008308A7" w:rsidP="008308A7">
      <w:pPr>
        <w:rPr>
          <w:sz w:val="22"/>
          <w:szCs w:val="22"/>
        </w:rPr>
        <w:sectPr w:rsidR="008308A7" w:rsidRPr="009A1F0D" w:rsidSect="00485838">
          <w:pgSz w:w="11906" w:h="16838"/>
          <w:pgMar w:top="720" w:right="720" w:bottom="720" w:left="720" w:header="709" w:footer="709" w:gutter="0"/>
          <w:cols w:space="708"/>
          <w:docGrid w:linePitch="360"/>
        </w:sectPr>
      </w:pPr>
      <w:r>
        <w:rPr>
          <w:rFonts w:eastAsia="MS Mincho"/>
          <w:sz w:val="22"/>
          <w:szCs w:val="22"/>
        </w:rPr>
        <w:t>Адрес издателя: 632277 НСО Кыштовский район</w:t>
      </w:r>
      <w:r>
        <w:rPr>
          <w:sz w:val="22"/>
          <w:szCs w:val="22"/>
        </w:rPr>
        <w:t xml:space="preserve">  </w:t>
      </w:r>
      <w:r>
        <w:rPr>
          <w:rFonts w:eastAsia="MS Mincho"/>
          <w:sz w:val="22"/>
          <w:szCs w:val="22"/>
        </w:rPr>
        <w:t xml:space="preserve">с. Малокрасноярка ул.Школьная, 4  тел. 32-430 </w:t>
      </w:r>
      <w:r>
        <w:rPr>
          <w:rFonts w:eastAsia="MS Mincho"/>
          <w:sz w:val="22"/>
          <w:szCs w:val="22"/>
          <w:u w:val="single"/>
        </w:rPr>
        <w:t xml:space="preserve">          </w:t>
      </w:r>
    </w:p>
    <w:p w:rsidR="008308A7" w:rsidRDefault="008308A7" w:rsidP="007E4EDD">
      <w:pPr>
        <w:rPr>
          <w:b/>
          <w:bCs/>
          <w:i/>
          <w:iCs/>
        </w:rPr>
      </w:pPr>
    </w:p>
    <w:sectPr w:rsidR="008308A7" w:rsidSect="008308A7">
      <w:pgSz w:w="11906" w:h="16838"/>
      <w:pgMar w:top="1134" w:right="851" w:bottom="1134" w:left="1701" w:header="709" w:footer="2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EE5" w:rsidRDefault="000D6EE5" w:rsidP="00732D04">
      <w:r>
        <w:separator/>
      </w:r>
    </w:p>
  </w:endnote>
  <w:endnote w:type="continuationSeparator" w:id="0">
    <w:p w:rsidR="000D6EE5" w:rsidRDefault="000D6EE5" w:rsidP="00732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61002A87" w:usb1="80000000" w:usb2="00000008"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EE5" w:rsidRDefault="000D6EE5" w:rsidP="00732D04">
      <w:r>
        <w:separator/>
      </w:r>
    </w:p>
  </w:footnote>
  <w:footnote w:type="continuationSeparator" w:id="0">
    <w:p w:rsidR="000D6EE5" w:rsidRDefault="000D6EE5" w:rsidP="00732D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D22FA82"/>
    <w:lvl w:ilvl="0">
      <w:numFmt w:val="bullet"/>
      <w:lvlText w:val="*"/>
      <w:lvlJc w:val="left"/>
    </w:lvl>
  </w:abstractNum>
  <w:abstractNum w:abstractNumId="1">
    <w:nsid w:val="004C24C1"/>
    <w:multiLevelType w:val="hybridMultilevel"/>
    <w:tmpl w:val="62BE9292"/>
    <w:lvl w:ilvl="0" w:tplc="4754B24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937762"/>
    <w:multiLevelType w:val="hybridMultilevel"/>
    <w:tmpl w:val="6428D39A"/>
    <w:lvl w:ilvl="0" w:tplc="4754B246">
      <w:start w:val="1"/>
      <w:numFmt w:val="bullet"/>
      <w:lvlText w:val=""/>
      <w:lvlJc w:val="left"/>
      <w:pPr>
        <w:ind w:left="1260" w:hanging="360"/>
      </w:pPr>
      <w:rPr>
        <w:rFonts w:ascii="Symbol" w:hAnsi="Symbol"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02B50C43"/>
    <w:multiLevelType w:val="hybridMultilevel"/>
    <w:tmpl w:val="1EDC4DE4"/>
    <w:lvl w:ilvl="0" w:tplc="4754B24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3BB5F02"/>
    <w:multiLevelType w:val="hybridMultilevel"/>
    <w:tmpl w:val="47D653F6"/>
    <w:lvl w:ilvl="0" w:tplc="4754B24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880480"/>
    <w:multiLevelType w:val="hybridMultilevel"/>
    <w:tmpl w:val="05E6AA3E"/>
    <w:lvl w:ilvl="0" w:tplc="4754B246">
      <w:start w:val="1"/>
      <w:numFmt w:val="bullet"/>
      <w:lvlText w:val=""/>
      <w:lvlJc w:val="left"/>
      <w:pPr>
        <w:ind w:left="1260" w:hanging="360"/>
      </w:pPr>
      <w:rPr>
        <w:rFonts w:ascii="Symbol" w:hAnsi="Symbol"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07FD2011"/>
    <w:multiLevelType w:val="hybridMultilevel"/>
    <w:tmpl w:val="C4FA52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A4A75AA"/>
    <w:multiLevelType w:val="hybridMultilevel"/>
    <w:tmpl w:val="9D901828"/>
    <w:lvl w:ilvl="0" w:tplc="25360B60">
      <w:start w:val="1"/>
      <w:numFmt w:val="bullet"/>
      <w:lvlText w:val=""/>
      <w:lvlJc w:val="left"/>
      <w:pPr>
        <w:ind w:left="610" w:hanging="360"/>
      </w:pPr>
      <w:rPr>
        <w:rFonts w:ascii="Symbol" w:hAnsi="Symbol" w:hint="default"/>
        <w:color w:val="auto"/>
      </w:rPr>
    </w:lvl>
    <w:lvl w:ilvl="1" w:tplc="04190003" w:tentative="1">
      <w:start w:val="1"/>
      <w:numFmt w:val="bullet"/>
      <w:lvlText w:val="o"/>
      <w:lvlJc w:val="left"/>
      <w:pPr>
        <w:ind w:left="1330" w:hanging="360"/>
      </w:pPr>
      <w:rPr>
        <w:rFonts w:ascii="Courier New" w:hAnsi="Courier New" w:cs="Courier New" w:hint="default"/>
      </w:rPr>
    </w:lvl>
    <w:lvl w:ilvl="2" w:tplc="04190005" w:tentative="1">
      <w:start w:val="1"/>
      <w:numFmt w:val="bullet"/>
      <w:lvlText w:val=""/>
      <w:lvlJc w:val="left"/>
      <w:pPr>
        <w:ind w:left="2050" w:hanging="360"/>
      </w:pPr>
      <w:rPr>
        <w:rFonts w:ascii="Wingdings" w:hAnsi="Wingdings" w:hint="default"/>
      </w:rPr>
    </w:lvl>
    <w:lvl w:ilvl="3" w:tplc="04190001" w:tentative="1">
      <w:start w:val="1"/>
      <w:numFmt w:val="bullet"/>
      <w:lvlText w:val=""/>
      <w:lvlJc w:val="left"/>
      <w:pPr>
        <w:ind w:left="2770" w:hanging="360"/>
      </w:pPr>
      <w:rPr>
        <w:rFonts w:ascii="Symbol" w:hAnsi="Symbol" w:hint="default"/>
      </w:rPr>
    </w:lvl>
    <w:lvl w:ilvl="4" w:tplc="04190003" w:tentative="1">
      <w:start w:val="1"/>
      <w:numFmt w:val="bullet"/>
      <w:lvlText w:val="o"/>
      <w:lvlJc w:val="left"/>
      <w:pPr>
        <w:ind w:left="3490" w:hanging="360"/>
      </w:pPr>
      <w:rPr>
        <w:rFonts w:ascii="Courier New" w:hAnsi="Courier New" w:cs="Courier New" w:hint="default"/>
      </w:rPr>
    </w:lvl>
    <w:lvl w:ilvl="5" w:tplc="04190005" w:tentative="1">
      <w:start w:val="1"/>
      <w:numFmt w:val="bullet"/>
      <w:lvlText w:val=""/>
      <w:lvlJc w:val="left"/>
      <w:pPr>
        <w:ind w:left="4210" w:hanging="360"/>
      </w:pPr>
      <w:rPr>
        <w:rFonts w:ascii="Wingdings" w:hAnsi="Wingdings" w:hint="default"/>
      </w:rPr>
    </w:lvl>
    <w:lvl w:ilvl="6" w:tplc="04190001" w:tentative="1">
      <w:start w:val="1"/>
      <w:numFmt w:val="bullet"/>
      <w:lvlText w:val=""/>
      <w:lvlJc w:val="left"/>
      <w:pPr>
        <w:ind w:left="4930" w:hanging="360"/>
      </w:pPr>
      <w:rPr>
        <w:rFonts w:ascii="Symbol" w:hAnsi="Symbol" w:hint="default"/>
      </w:rPr>
    </w:lvl>
    <w:lvl w:ilvl="7" w:tplc="04190003" w:tentative="1">
      <w:start w:val="1"/>
      <w:numFmt w:val="bullet"/>
      <w:lvlText w:val="o"/>
      <w:lvlJc w:val="left"/>
      <w:pPr>
        <w:ind w:left="5650" w:hanging="360"/>
      </w:pPr>
      <w:rPr>
        <w:rFonts w:ascii="Courier New" w:hAnsi="Courier New" w:cs="Courier New" w:hint="default"/>
      </w:rPr>
    </w:lvl>
    <w:lvl w:ilvl="8" w:tplc="04190005" w:tentative="1">
      <w:start w:val="1"/>
      <w:numFmt w:val="bullet"/>
      <w:lvlText w:val=""/>
      <w:lvlJc w:val="left"/>
      <w:pPr>
        <w:ind w:left="6370" w:hanging="360"/>
      </w:pPr>
      <w:rPr>
        <w:rFonts w:ascii="Wingdings" w:hAnsi="Wingdings" w:hint="default"/>
      </w:rPr>
    </w:lvl>
  </w:abstractNum>
  <w:abstractNum w:abstractNumId="8">
    <w:nsid w:val="0C6D5FAB"/>
    <w:multiLevelType w:val="hybridMultilevel"/>
    <w:tmpl w:val="D8D88BFA"/>
    <w:lvl w:ilvl="0" w:tplc="4754B24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DD422F8"/>
    <w:multiLevelType w:val="hybridMultilevel"/>
    <w:tmpl w:val="0E46F7E2"/>
    <w:lvl w:ilvl="0" w:tplc="8B1C295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nsid w:val="0EC675EB"/>
    <w:multiLevelType w:val="hybridMultilevel"/>
    <w:tmpl w:val="06541DF6"/>
    <w:lvl w:ilvl="0" w:tplc="4754B24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25F68B4"/>
    <w:multiLevelType w:val="hybridMultilevel"/>
    <w:tmpl w:val="240C4CC0"/>
    <w:lvl w:ilvl="0" w:tplc="4754B24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B694BC8"/>
    <w:multiLevelType w:val="multilevel"/>
    <w:tmpl w:val="D2F82B8C"/>
    <w:lvl w:ilvl="0">
      <w:start w:val="2"/>
      <w:numFmt w:val="decimal"/>
      <w:lvlText w:val="%1."/>
      <w:lvlJc w:val="left"/>
      <w:pPr>
        <w:ind w:left="540" w:hanging="540"/>
      </w:pPr>
      <w:rPr>
        <w:rFonts w:ascii="Times New Roman" w:eastAsia="Times New Roman" w:hAnsi="Times New Roman" w:cs="Arial" w:hint="default"/>
        <w:b/>
        <w:sz w:val="24"/>
      </w:rPr>
    </w:lvl>
    <w:lvl w:ilvl="1">
      <w:start w:val="1"/>
      <w:numFmt w:val="decimal"/>
      <w:lvlText w:val="%1.%2."/>
      <w:lvlJc w:val="left"/>
      <w:pPr>
        <w:ind w:left="970" w:hanging="540"/>
      </w:pPr>
      <w:rPr>
        <w:rFonts w:ascii="Times New Roman" w:eastAsia="Times New Roman" w:hAnsi="Times New Roman" w:cs="Arial" w:hint="default"/>
        <w:b/>
        <w:sz w:val="24"/>
      </w:rPr>
    </w:lvl>
    <w:lvl w:ilvl="2">
      <w:start w:val="1"/>
      <w:numFmt w:val="decimal"/>
      <w:lvlText w:val="%1.%2.%3."/>
      <w:lvlJc w:val="left"/>
      <w:pPr>
        <w:ind w:left="1580" w:hanging="720"/>
      </w:pPr>
      <w:rPr>
        <w:rFonts w:ascii="Times New Roman" w:eastAsia="Times New Roman" w:hAnsi="Times New Roman" w:cs="Arial" w:hint="default"/>
        <w:b/>
        <w:sz w:val="24"/>
      </w:rPr>
    </w:lvl>
    <w:lvl w:ilvl="3">
      <w:start w:val="1"/>
      <w:numFmt w:val="decimal"/>
      <w:lvlText w:val="%1.%2.%3.%4."/>
      <w:lvlJc w:val="left"/>
      <w:pPr>
        <w:ind w:left="2010" w:hanging="720"/>
      </w:pPr>
      <w:rPr>
        <w:rFonts w:ascii="Times New Roman" w:eastAsia="Times New Roman" w:hAnsi="Times New Roman" w:cs="Arial" w:hint="default"/>
        <w:b/>
        <w:sz w:val="24"/>
      </w:rPr>
    </w:lvl>
    <w:lvl w:ilvl="4">
      <w:start w:val="1"/>
      <w:numFmt w:val="decimal"/>
      <w:lvlText w:val="%1.%2.%3.%4.%5."/>
      <w:lvlJc w:val="left"/>
      <w:pPr>
        <w:ind w:left="2800" w:hanging="1080"/>
      </w:pPr>
      <w:rPr>
        <w:rFonts w:ascii="Times New Roman" w:eastAsia="Times New Roman" w:hAnsi="Times New Roman" w:cs="Arial" w:hint="default"/>
        <w:b/>
        <w:sz w:val="24"/>
      </w:rPr>
    </w:lvl>
    <w:lvl w:ilvl="5">
      <w:start w:val="1"/>
      <w:numFmt w:val="decimal"/>
      <w:lvlText w:val="%1.%2.%3.%4.%5.%6."/>
      <w:lvlJc w:val="left"/>
      <w:pPr>
        <w:ind w:left="3230" w:hanging="1080"/>
      </w:pPr>
      <w:rPr>
        <w:rFonts w:ascii="Times New Roman" w:eastAsia="Times New Roman" w:hAnsi="Times New Roman" w:cs="Arial" w:hint="default"/>
        <w:b/>
        <w:sz w:val="24"/>
      </w:rPr>
    </w:lvl>
    <w:lvl w:ilvl="6">
      <w:start w:val="1"/>
      <w:numFmt w:val="decimal"/>
      <w:lvlText w:val="%1.%2.%3.%4.%5.%6.%7."/>
      <w:lvlJc w:val="left"/>
      <w:pPr>
        <w:ind w:left="4020" w:hanging="1440"/>
      </w:pPr>
      <w:rPr>
        <w:rFonts w:ascii="Times New Roman" w:eastAsia="Times New Roman" w:hAnsi="Times New Roman" w:cs="Arial" w:hint="default"/>
        <w:b/>
        <w:sz w:val="24"/>
      </w:rPr>
    </w:lvl>
    <w:lvl w:ilvl="7">
      <w:start w:val="1"/>
      <w:numFmt w:val="decimal"/>
      <w:lvlText w:val="%1.%2.%3.%4.%5.%6.%7.%8."/>
      <w:lvlJc w:val="left"/>
      <w:pPr>
        <w:ind w:left="4450" w:hanging="1440"/>
      </w:pPr>
      <w:rPr>
        <w:rFonts w:ascii="Times New Roman" w:eastAsia="Times New Roman" w:hAnsi="Times New Roman" w:cs="Arial" w:hint="default"/>
        <w:b/>
        <w:sz w:val="24"/>
      </w:rPr>
    </w:lvl>
    <w:lvl w:ilvl="8">
      <w:start w:val="1"/>
      <w:numFmt w:val="decimal"/>
      <w:lvlText w:val="%1.%2.%3.%4.%5.%6.%7.%8.%9."/>
      <w:lvlJc w:val="left"/>
      <w:pPr>
        <w:ind w:left="5240" w:hanging="1800"/>
      </w:pPr>
      <w:rPr>
        <w:rFonts w:ascii="Times New Roman" w:eastAsia="Times New Roman" w:hAnsi="Times New Roman" w:cs="Arial" w:hint="default"/>
        <w:b/>
        <w:sz w:val="24"/>
      </w:rPr>
    </w:lvl>
  </w:abstractNum>
  <w:abstractNum w:abstractNumId="13">
    <w:nsid w:val="215F68C6"/>
    <w:multiLevelType w:val="multilevel"/>
    <w:tmpl w:val="81BEC150"/>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nsid w:val="23815186"/>
    <w:multiLevelType w:val="hybridMultilevel"/>
    <w:tmpl w:val="8B3E554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5613468"/>
    <w:multiLevelType w:val="hybridMultilevel"/>
    <w:tmpl w:val="75CA65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8D24434"/>
    <w:multiLevelType w:val="hybridMultilevel"/>
    <w:tmpl w:val="04EC2E6C"/>
    <w:lvl w:ilvl="0" w:tplc="CA7C8E7E">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17">
    <w:nsid w:val="29CE6E80"/>
    <w:multiLevelType w:val="hybridMultilevel"/>
    <w:tmpl w:val="50C6541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A4D0867"/>
    <w:multiLevelType w:val="multilevel"/>
    <w:tmpl w:val="1C929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D345528"/>
    <w:multiLevelType w:val="hybridMultilevel"/>
    <w:tmpl w:val="9C08675A"/>
    <w:lvl w:ilvl="0" w:tplc="DA0EF556">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1AB3D12"/>
    <w:multiLevelType w:val="hybridMultilevel"/>
    <w:tmpl w:val="3C4E0166"/>
    <w:lvl w:ilvl="0" w:tplc="4754B24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2AA6473"/>
    <w:multiLevelType w:val="hybridMultilevel"/>
    <w:tmpl w:val="0DD617E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32B041A4"/>
    <w:multiLevelType w:val="hybridMultilevel"/>
    <w:tmpl w:val="E9B69104"/>
    <w:lvl w:ilvl="0" w:tplc="4754B24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6EB1C71"/>
    <w:multiLevelType w:val="multilevel"/>
    <w:tmpl w:val="82021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A9D5A66"/>
    <w:multiLevelType w:val="multilevel"/>
    <w:tmpl w:val="7EB8EA98"/>
    <w:lvl w:ilvl="0">
      <w:start w:val="2"/>
      <w:numFmt w:val="decimal"/>
      <w:lvlText w:val="%1."/>
      <w:lvlJc w:val="left"/>
      <w:pPr>
        <w:ind w:left="540" w:hanging="540"/>
      </w:pPr>
      <w:rPr>
        <w:rFonts w:ascii="Times New Roman" w:eastAsia="Times New Roman" w:hAnsi="Times New Roman" w:cs="Arial" w:hint="default"/>
        <w:b/>
        <w:sz w:val="24"/>
      </w:rPr>
    </w:lvl>
    <w:lvl w:ilvl="1">
      <w:start w:val="2"/>
      <w:numFmt w:val="decimal"/>
      <w:lvlText w:val="%1.%2."/>
      <w:lvlJc w:val="left"/>
      <w:pPr>
        <w:ind w:left="970" w:hanging="540"/>
      </w:pPr>
      <w:rPr>
        <w:rFonts w:ascii="Times New Roman" w:eastAsia="Times New Roman" w:hAnsi="Times New Roman" w:cs="Arial" w:hint="default"/>
        <w:b/>
        <w:sz w:val="24"/>
      </w:rPr>
    </w:lvl>
    <w:lvl w:ilvl="2">
      <w:start w:val="1"/>
      <w:numFmt w:val="decimal"/>
      <w:lvlText w:val="%1.%2.%3."/>
      <w:lvlJc w:val="left"/>
      <w:pPr>
        <w:ind w:left="1580" w:hanging="720"/>
      </w:pPr>
      <w:rPr>
        <w:rFonts w:ascii="Times New Roman" w:eastAsia="Times New Roman" w:hAnsi="Times New Roman" w:cs="Arial" w:hint="default"/>
        <w:b/>
        <w:sz w:val="24"/>
      </w:rPr>
    </w:lvl>
    <w:lvl w:ilvl="3">
      <w:start w:val="1"/>
      <w:numFmt w:val="decimal"/>
      <w:lvlText w:val="%1.%2.%3.%4."/>
      <w:lvlJc w:val="left"/>
      <w:pPr>
        <w:ind w:left="2010" w:hanging="720"/>
      </w:pPr>
      <w:rPr>
        <w:rFonts w:ascii="Times New Roman" w:eastAsia="Times New Roman" w:hAnsi="Times New Roman" w:cs="Arial" w:hint="default"/>
        <w:b/>
        <w:sz w:val="24"/>
      </w:rPr>
    </w:lvl>
    <w:lvl w:ilvl="4">
      <w:start w:val="1"/>
      <w:numFmt w:val="decimal"/>
      <w:lvlText w:val="%1.%2.%3.%4.%5."/>
      <w:lvlJc w:val="left"/>
      <w:pPr>
        <w:ind w:left="2800" w:hanging="1080"/>
      </w:pPr>
      <w:rPr>
        <w:rFonts w:ascii="Times New Roman" w:eastAsia="Times New Roman" w:hAnsi="Times New Roman" w:cs="Arial" w:hint="default"/>
        <w:b/>
        <w:sz w:val="24"/>
      </w:rPr>
    </w:lvl>
    <w:lvl w:ilvl="5">
      <w:start w:val="1"/>
      <w:numFmt w:val="decimal"/>
      <w:lvlText w:val="%1.%2.%3.%4.%5.%6."/>
      <w:lvlJc w:val="left"/>
      <w:pPr>
        <w:ind w:left="3230" w:hanging="1080"/>
      </w:pPr>
      <w:rPr>
        <w:rFonts w:ascii="Times New Roman" w:eastAsia="Times New Roman" w:hAnsi="Times New Roman" w:cs="Arial" w:hint="default"/>
        <w:b/>
        <w:sz w:val="24"/>
      </w:rPr>
    </w:lvl>
    <w:lvl w:ilvl="6">
      <w:start w:val="1"/>
      <w:numFmt w:val="decimal"/>
      <w:lvlText w:val="%1.%2.%3.%4.%5.%6.%7."/>
      <w:lvlJc w:val="left"/>
      <w:pPr>
        <w:ind w:left="4020" w:hanging="1440"/>
      </w:pPr>
      <w:rPr>
        <w:rFonts w:ascii="Times New Roman" w:eastAsia="Times New Roman" w:hAnsi="Times New Roman" w:cs="Arial" w:hint="default"/>
        <w:b/>
        <w:sz w:val="24"/>
      </w:rPr>
    </w:lvl>
    <w:lvl w:ilvl="7">
      <w:start w:val="1"/>
      <w:numFmt w:val="decimal"/>
      <w:lvlText w:val="%1.%2.%3.%4.%5.%6.%7.%8."/>
      <w:lvlJc w:val="left"/>
      <w:pPr>
        <w:ind w:left="4450" w:hanging="1440"/>
      </w:pPr>
      <w:rPr>
        <w:rFonts w:ascii="Times New Roman" w:eastAsia="Times New Roman" w:hAnsi="Times New Roman" w:cs="Arial" w:hint="default"/>
        <w:b/>
        <w:sz w:val="24"/>
      </w:rPr>
    </w:lvl>
    <w:lvl w:ilvl="8">
      <w:start w:val="1"/>
      <w:numFmt w:val="decimal"/>
      <w:lvlText w:val="%1.%2.%3.%4.%5.%6.%7.%8.%9."/>
      <w:lvlJc w:val="left"/>
      <w:pPr>
        <w:ind w:left="5240" w:hanging="1800"/>
      </w:pPr>
      <w:rPr>
        <w:rFonts w:ascii="Times New Roman" w:eastAsia="Times New Roman" w:hAnsi="Times New Roman" w:cs="Arial" w:hint="default"/>
        <w:b/>
        <w:sz w:val="24"/>
      </w:rPr>
    </w:lvl>
  </w:abstractNum>
  <w:abstractNum w:abstractNumId="25">
    <w:nsid w:val="49477778"/>
    <w:multiLevelType w:val="hybridMultilevel"/>
    <w:tmpl w:val="28CEAE98"/>
    <w:lvl w:ilvl="0" w:tplc="4754B24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9B15A20"/>
    <w:multiLevelType w:val="hybridMultilevel"/>
    <w:tmpl w:val="AE8E1016"/>
    <w:lvl w:ilvl="0" w:tplc="4754B24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CBE52F7"/>
    <w:multiLevelType w:val="hybridMultilevel"/>
    <w:tmpl w:val="34C25FB0"/>
    <w:lvl w:ilvl="0" w:tplc="04190005">
      <w:start w:val="1"/>
      <w:numFmt w:val="bullet"/>
      <w:lvlText w:val=""/>
      <w:lvlJc w:val="left"/>
      <w:pPr>
        <w:tabs>
          <w:tab w:val="num" w:pos="1429"/>
        </w:tabs>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4F9D0D53"/>
    <w:multiLevelType w:val="multilevel"/>
    <w:tmpl w:val="A992D8E0"/>
    <w:lvl w:ilvl="0">
      <w:start w:val="1"/>
      <w:numFmt w:val="decimal"/>
      <w:lvlText w:val="%1."/>
      <w:lvlJc w:val="left"/>
      <w:pPr>
        <w:ind w:left="501" w:hanging="360"/>
      </w:pPr>
      <w:rPr>
        <w:rFonts w:ascii="Times New Roman" w:eastAsia="Times New Roman" w:hAnsi="Times New Roman" w:cs="Arial" w:hint="default"/>
        <w:b/>
        <w:sz w:val="24"/>
      </w:rPr>
    </w:lvl>
    <w:lvl w:ilvl="1">
      <w:start w:val="1"/>
      <w:numFmt w:val="decimal"/>
      <w:isLgl/>
      <w:lvlText w:val="%1.%2."/>
      <w:lvlJc w:val="left"/>
      <w:pPr>
        <w:ind w:left="425" w:hanging="360"/>
      </w:pPr>
      <w:rPr>
        <w:rFonts w:ascii="Times New Roman" w:eastAsia="Times New Roman" w:hAnsi="Times New Roman" w:cs="Arial" w:hint="default"/>
        <w:b/>
        <w:sz w:val="24"/>
      </w:rPr>
    </w:lvl>
    <w:lvl w:ilvl="2">
      <w:start w:val="1"/>
      <w:numFmt w:val="decimal"/>
      <w:isLgl/>
      <w:lvlText w:val="%1.%2.%3."/>
      <w:lvlJc w:val="left"/>
      <w:pPr>
        <w:ind w:left="861" w:hanging="720"/>
      </w:pPr>
      <w:rPr>
        <w:rFonts w:ascii="Times New Roman" w:eastAsia="Times New Roman" w:hAnsi="Times New Roman" w:cs="Arial" w:hint="default"/>
        <w:b/>
        <w:sz w:val="24"/>
      </w:rPr>
    </w:lvl>
    <w:lvl w:ilvl="3">
      <w:start w:val="1"/>
      <w:numFmt w:val="decimal"/>
      <w:isLgl/>
      <w:lvlText w:val="%1.%2.%3.%4."/>
      <w:lvlJc w:val="left"/>
      <w:pPr>
        <w:ind w:left="861" w:hanging="720"/>
      </w:pPr>
      <w:rPr>
        <w:rFonts w:ascii="Times New Roman" w:eastAsia="Times New Roman" w:hAnsi="Times New Roman" w:cs="Arial" w:hint="default"/>
        <w:b/>
        <w:sz w:val="24"/>
      </w:rPr>
    </w:lvl>
    <w:lvl w:ilvl="4">
      <w:start w:val="1"/>
      <w:numFmt w:val="decimal"/>
      <w:isLgl/>
      <w:lvlText w:val="%1.%2.%3.%4.%5."/>
      <w:lvlJc w:val="left"/>
      <w:pPr>
        <w:ind w:left="1221" w:hanging="1080"/>
      </w:pPr>
      <w:rPr>
        <w:rFonts w:ascii="Times New Roman" w:eastAsia="Times New Roman" w:hAnsi="Times New Roman" w:cs="Arial" w:hint="default"/>
        <w:b/>
        <w:sz w:val="24"/>
      </w:rPr>
    </w:lvl>
    <w:lvl w:ilvl="5">
      <w:start w:val="1"/>
      <w:numFmt w:val="decimal"/>
      <w:isLgl/>
      <w:lvlText w:val="%1.%2.%3.%4.%5.%6."/>
      <w:lvlJc w:val="left"/>
      <w:pPr>
        <w:ind w:left="1221" w:hanging="1080"/>
      </w:pPr>
      <w:rPr>
        <w:rFonts w:ascii="Times New Roman" w:eastAsia="Times New Roman" w:hAnsi="Times New Roman" w:cs="Arial" w:hint="default"/>
        <w:b/>
        <w:sz w:val="24"/>
      </w:rPr>
    </w:lvl>
    <w:lvl w:ilvl="6">
      <w:start w:val="1"/>
      <w:numFmt w:val="decimal"/>
      <w:isLgl/>
      <w:lvlText w:val="%1.%2.%3.%4.%5.%6.%7."/>
      <w:lvlJc w:val="left"/>
      <w:pPr>
        <w:ind w:left="1581" w:hanging="1440"/>
      </w:pPr>
      <w:rPr>
        <w:rFonts w:ascii="Times New Roman" w:eastAsia="Times New Roman" w:hAnsi="Times New Roman" w:cs="Arial" w:hint="default"/>
        <w:b/>
        <w:sz w:val="24"/>
      </w:rPr>
    </w:lvl>
    <w:lvl w:ilvl="7">
      <w:start w:val="1"/>
      <w:numFmt w:val="decimal"/>
      <w:isLgl/>
      <w:lvlText w:val="%1.%2.%3.%4.%5.%6.%7.%8."/>
      <w:lvlJc w:val="left"/>
      <w:pPr>
        <w:ind w:left="1581" w:hanging="1440"/>
      </w:pPr>
      <w:rPr>
        <w:rFonts w:ascii="Times New Roman" w:eastAsia="Times New Roman" w:hAnsi="Times New Roman" w:cs="Arial" w:hint="default"/>
        <w:b/>
        <w:sz w:val="24"/>
      </w:rPr>
    </w:lvl>
    <w:lvl w:ilvl="8">
      <w:start w:val="1"/>
      <w:numFmt w:val="decimal"/>
      <w:isLgl/>
      <w:lvlText w:val="%1.%2.%3.%4.%5.%6.%7.%8.%9."/>
      <w:lvlJc w:val="left"/>
      <w:pPr>
        <w:ind w:left="1941" w:hanging="1800"/>
      </w:pPr>
      <w:rPr>
        <w:rFonts w:ascii="Times New Roman" w:eastAsia="Times New Roman" w:hAnsi="Times New Roman" w:cs="Arial" w:hint="default"/>
        <w:b/>
        <w:sz w:val="24"/>
      </w:rPr>
    </w:lvl>
  </w:abstractNum>
  <w:abstractNum w:abstractNumId="29">
    <w:nsid w:val="52623955"/>
    <w:multiLevelType w:val="multilevel"/>
    <w:tmpl w:val="6E2623E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57483DD7"/>
    <w:multiLevelType w:val="hybridMultilevel"/>
    <w:tmpl w:val="43D6EE38"/>
    <w:lvl w:ilvl="0" w:tplc="4754B24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C0F6B7F"/>
    <w:multiLevelType w:val="hybridMultilevel"/>
    <w:tmpl w:val="6F5826C2"/>
    <w:lvl w:ilvl="0" w:tplc="A88A4A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DA137B0"/>
    <w:multiLevelType w:val="hybridMultilevel"/>
    <w:tmpl w:val="162AB76C"/>
    <w:lvl w:ilvl="0" w:tplc="A88A4A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E645E5D"/>
    <w:multiLevelType w:val="hybridMultilevel"/>
    <w:tmpl w:val="B21A3D36"/>
    <w:lvl w:ilvl="0" w:tplc="BF7EF9DE">
      <w:start w:val="1"/>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nsid w:val="647525A4"/>
    <w:multiLevelType w:val="multilevel"/>
    <w:tmpl w:val="855699CC"/>
    <w:lvl w:ilvl="0">
      <w:start w:val="2"/>
      <w:numFmt w:val="decimal"/>
      <w:lvlText w:val="%1."/>
      <w:lvlJc w:val="left"/>
      <w:pPr>
        <w:tabs>
          <w:tab w:val="num" w:pos="645"/>
        </w:tabs>
        <w:ind w:left="645" w:hanging="64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5">
    <w:nsid w:val="6D9B2069"/>
    <w:multiLevelType w:val="hybridMultilevel"/>
    <w:tmpl w:val="52366DEA"/>
    <w:lvl w:ilvl="0" w:tplc="25DCB328">
      <w:start w:val="1"/>
      <w:numFmt w:val="decimal"/>
      <w:lvlText w:val="%1)"/>
      <w:lvlJc w:val="left"/>
      <w:pPr>
        <w:ind w:left="786" w:hanging="360"/>
      </w:pPr>
      <w:rPr>
        <w:b w:val="0"/>
        <w:sz w:val="24"/>
      </w:rPr>
    </w:lvl>
    <w:lvl w:ilvl="1" w:tplc="04190019" w:tentative="1">
      <w:start w:val="1"/>
      <w:numFmt w:val="lowerLetter"/>
      <w:lvlText w:val="%2."/>
      <w:lvlJc w:val="left"/>
      <w:pPr>
        <w:ind w:left="1838" w:hanging="360"/>
      </w:pPr>
    </w:lvl>
    <w:lvl w:ilvl="2" w:tplc="0419001B" w:tentative="1">
      <w:start w:val="1"/>
      <w:numFmt w:val="lowerRoman"/>
      <w:lvlText w:val="%3."/>
      <w:lvlJc w:val="right"/>
      <w:pPr>
        <w:ind w:left="2558" w:hanging="180"/>
      </w:pPr>
    </w:lvl>
    <w:lvl w:ilvl="3" w:tplc="0419000F" w:tentative="1">
      <w:start w:val="1"/>
      <w:numFmt w:val="decimal"/>
      <w:lvlText w:val="%4."/>
      <w:lvlJc w:val="left"/>
      <w:pPr>
        <w:ind w:left="3278" w:hanging="360"/>
      </w:pPr>
    </w:lvl>
    <w:lvl w:ilvl="4" w:tplc="04190019" w:tentative="1">
      <w:start w:val="1"/>
      <w:numFmt w:val="lowerLetter"/>
      <w:lvlText w:val="%5."/>
      <w:lvlJc w:val="left"/>
      <w:pPr>
        <w:ind w:left="3998" w:hanging="360"/>
      </w:pPr>
    </w:lvl>
    <w:lvl w:ilvl="5" w:tplc="0419001B" w:tentative="1">
      <w:start w:val="1"/>
      <w:numFmt w:val="lowerRoman"/>
      <w:lvlText w:val="%6."/>
      <w:lvlJc w:val="right"/>
      <w:pPr>
        <w:ind w:left="4718" w:hanging="180"/>
      </w:pPr>
    </w:lvl>
    <w:lvl w:ilvl="6" w:tplc="0419000F" w:tentative="1">
      <w:start w:val="1"/>
      <w:numFmt w:val="decimal"/>
      <w:lvlText w:val="%7."/>
      <w:lvlJc w:val="left"/>
      <w:pPr>
        <w:ind w:left="5438" w:hanging="360"/>
      </w:pPr>
    </w:lvl>
    <w:lvl w:ilvl="7" w:tplc="04190019" w:tentative="1">
      <w:start w:val="1"/>
      <w:numFmt w:val="lowerLetter"/>
      <w:lvlText w:val="%8."/>
      <w:lvlJc w:val="left"/>
      <w:pPr>
        <w:ind w:left="6158" w:hanging="360"/>
      </w:pPr>
    </w:lvl>
    <w:lvl w:ilvl="8" w:tplc="0419001B" w:tentative="1">
      <w:start w:val="1"/>
      <w:numFmt w:val="lowerRoman"/>
      <w:lvlText w:val="%9."/>
      <w:lvlJc w:val="right"/>
      <w:pPr>
        <w:ind w:left="6878" w:hanging="180"/>
      </w:pPr>
    </w:lvl>
  </w:abstractNum>
  <w:abstractNum w:abstractNumId="36">
    <w:nsid w:val="6DCC7C33"/>
    <w:multiLevelType w:val="hybridMultilevel"/>
    <w:tmpl w:val="E6F84FDE"/>
    <w:lvl w:ilvl="0" w:tplc="4754B24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EBB455C"/>
    <w:multiLevelType w:val="hybridMultilevel"/>
    <w:tmpl w:val="5B924282"/>
    <w:lvl w:ilvl="0" w:tplc="2326C656">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8">
    <w:nsid w:val="6F2E19B4"/>
    <w:multiLevelType w:val="hybridMultilevel"/>
    <w:tmpl w:val="A9661CFA"/>
    <w:lvl w:ilvl="0" w:tplc="4754B24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537182F"/>
    <w:multiLevelType w:val="hybridMultilevel"/>
    <w:tmpl w:val="E384D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55872E5"/>
    <w:multiLevelType w:val="hybridMultilevel"/>
    <w:tmpl w:val="3DC07A5C"/>
    <w:lvl w:ilvl="0" w:tplc="4754B24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D06337F"/>
    <w:multiLevelType w:val="hybridMultilevel"/>
    <w:tmpl w:val="9C8E87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D69052D"/>
    <w:multiLevelType w:val="hybridMultilevel"/>
    <w:tmpl w:val="5C185B5A"/>
    <w:lvl w:ilvl="0" w:tplc="D5280E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7E9A3DC4"/>
    <w:multiLevelType w:val="hybridMultilevel"/>
    <w:tmpl w:val="8E84DB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4"/>
  </w:num>
  <w:num w:numId="5">
    <w:abstractNumId w:val="9"/>
  </w:num>
  <w:num w:numId="6">
    <w:abstractNumId w:val="42"/>
  </w:num>
  <w:num w:numId="7">
    <w:abstractNumId w:val="39"/>
  </w:num>
  <w:num w:numId="8">
    <w:abstractNumId w:val="29"/>
  </w:num>
  <w:num w:numId="9">
    <w:abstractNumId w:val="33"/>
  </w:num>
  <w:num w:numId="10">
    <w:abstractNumId w:val="37"/>
  </w:num>
  <w:num w:numId="11">
    <w:abstractNumId w:val="26"/>
  </w:num>
  <w:num w:numId="12">
    <w:abstractNumId w:val="36"/>
  </w:num>
  <w:num w:numId="13">
    <w:abstractNumId w:val="43"/>
  </w:num>
  <w:num w:numId="14">
    <w:abstractNumId w:val="28"/>
  </w:num>
  <w:num w:numId="15">
    <w:abstractNumId w:val="14"/>
  </w:num>
  <w:num w:numId="16">
    <w:abstractNumId w:val="6"/>
  </w:num>
  <w:num w:numId="17">
    <w:abstractNumId w:val="15"/>
  </w:num>
  <w:num w:numId="18">
    <w:abstractNumId w:val="2"/>
  </w:num>
  <w:num w:numId="19">
    <w:abstractNumId w:val="41"/>
  </w:num>
  <w:num w:numId="20">
    <w:abstractNumId w:val="19"/>
  </w:num>
  <w:num w:numId="21">
    <w:abstractNumId w:val="8"/>
  </w:num>
  <w:num w:numId="22">
    <w:abstractNumId w:val="35"/>
  </w:num>
  <w:num w:numId="23">
    <w:abstractNumId w:val="32"/>
  </w:num>
  <w:num w:numId="24">
    <w:abstractNumId w:val="38"/>
  </w:num>
  <w:num w:numId="25">
    <w:abstractNumId w:val="4"/>
  </w:num>
  <w:num w:numId="26">
    <w:abstractNumId w:val="20"/>
  </w:num>
  <w:num w:numId="27">
    <w:abstractNumId w:val="22"/>
  </w:num>
  <w:num w:numId="28">
    <w:abstractNumId w:val="11"/>
  </w:num>
  <w:num w:numId="29">
    <w:abstractNumId w:val="10"/>
  </w:num>
  <w:num w:numId="30">
    <w:abstractNumId w:val="27"/>
  </w:num>
  <w:num w:numId="31">
    <w:abstractNumId w:val="23"/>
  </w:num>
  <w:num w:numId="32">
    <w:abstractNumId w:val="40"/>
  </w:num>
  <w:num w:numId="33">
    <w:abstractNumId w:val="18"/>
  </w:num>
  <w:num w:numId="34">
    <w:abstractNumId w:val="3"/>
  </w:num>
  <w:num w:numId="35">
    <w:abstractNumId w:val="30"/>
  </w:num>
  <w:num w:numId="36">
    <w:abstractNumId w:val="25"/>
  </w:num>
  <w:num w:numId="37">
    <w:abstractNumId w:val="31"/>
  </w:num>
  <w:num w:numId="38">
    <w:abstractNumId w:val="12"/>
  </w:num>
  <w:num w:numId="39">
    <w:abstractNumId w:val="24"/>
  </w:num>
  <w:num w:numId="40">
    <w:abstractNumId w:val="0"/>
    <w:lvlOverride w:ilvl="0">
      <w:lvl w:ilvl="0">
        <w:numFmt w:val="bullet"/>
        <w:lvlText w:val=""/>
        <w:legacy w:legacy="1" w:legacySpace="0" w:legacyIndent="360"/>
        <w:lvlJc w:val="left"/>
        <w:rPr>
          <w:rFonts w:ascii="Symbol" w:hAnsi="Symbol" w:hint="default"/>
        </w:rPr>
      </w:lvl>
    </w:lvlOverride>
  </w:num>
  <w:num w:numId="41">
    <w:abstractNumId w:val="16"/>
  </w:num>
  <w:num w:numId="42">
    <w:abstractNumId w:val="1"/>
  </w:num>
  <w:num w:numId="43">
    <w:abstractNumId w:val="7"/>
  </w:num>
  <w:num w:numId="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425"/>
    <w:rsid w:val="00032BE7"/>
    <w:rsid w:val="00036523"/>
    <w:rsid w:val="000B430B"/>
    <w:rsid w:val="000D6EE5"/>
    <w:rsid w:val="000F1425"/>
    <w:rsid w:val="001C6815"/>
    <w:rsid w:val="001E4D3C"/>
    <w:rsid w:val="00252289"/>
    <w:rsid w:val="003729DF"/>
    <w:rsid w:val="003D43D3"/>
    <w:rsid w:val="00485838"/>
    <w:rsid w:val="004E5CF8"/>
    <w:rsid w:val="00674205"/>
    <w:rsid w:val="00681032"/>
    <w:rsid w:val="00707D89"/>
    <w:rsid w:val="00725490"/>
    <w:rsid w:val="00732D04"/>
    <w:rsid w:val="007D0DF8"/>
    <w:rsid w:val="007E4EDD"/>
    <w:rsid w:val="0082100A"/>
    <w:rsid w:val="008308A7"/>
    <w:rsid w:val="00835CCD"/>
    <w:rsid w:val="00894474"/>
    <w:rsid w:val="008F2764"/>
    <w:rsid w:val="00927A47"/>
    <w:rsid w:val="00952A02"/>
    <w:rsid w:val="00976F36"/>
    <w:rsid w:val="009A1F0D"/>
    <w:rsid w:val="00A16C7D"/>
    <w:rsid w:val="00AE0AA1"/>
    <w:rsid w:val="00AE5E11"/>
    <w:rsid w:val="00B1720D"/>
    <w:rsid w:val="00B2266C"/>
    <w:rsid w:val="00B5178D"/>
    <w:rsid w:val="00CA527B"/>
    <w:rsid w:val="00D13086"/>
    <w:rsid w:val="00D308AC"/>
    <w:rsid w:val="00DA4CDB"/>
    <w:rsid w:val="00E06088"/>
    <w:rsid w:val="00EA0E22"/>
    <w:rsid w:val="00F3738E"/>
    <w:rsid w:val="00F846D0"/>
    <w:rsid w:val="00FD28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42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32BE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032BE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032BE7"/>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semiHidden/>
    <w:unhideWhenUsed/>
    <w:qFormat/>
    <w:rsid w:val="00032BE7"/>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032BE7"/>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F1425"/>
    <w:rPr>
      <w:color w:val="0000FF"/>
      <w:u w:val="single"/>
    </w:rPr>
  </w:style>
  <w:style w:type="paragraph" w:styleId="a4">
    <w:name w:val="footnote text"/>
    <w:basedOn w:val="a"/>
    <w:link w:val="a5"/>
    <w:uiPriority w:val="99"/>
    <w:semiHidden/>
    <w:unhideWhenUsed/>
    <w:rsid w:val="00732D04"/>
    <w:rPr>
      <w:sz w:val="20"/>
      <w:szCs w:val="20"/>
    </w:rPr>
  </w:style>
  <w:style w:type="character" w:customStyle="1" w:styleId="a5">
    <w:name w:val="Текст сноски Знак"/>
    <w:basedOn w:val="a0"/>
    <w:link w:val="a4"/>
    <w:uiPriority w:val="99"/>
    <w:semiHidden/>
    <w:rsid w:val="00732D04"/>
    <w:rPr>
      <w:rFonts w:ascii="Times New Roman" w:eastAsia="Times New Roman" w:hAnsi="Times New Roman" w:cs="Times New Roman"/>
      <w:sz w:val="20"/>
      <w:szCs w:val="20"/>
      <w:lang w:eastAsia="ru-RU"/>
    </w:rPr>
  </w:style>
  <w:style w:type="character" w:styleId="a6">
    <w:name w:val="footnote reference"/>
    <w:unhideWhenUsed/>
    <w:rsid w:val="00732D04"/>
    <w:rPr>
      <w:rFonts w:ascii="Times New Roman" w:hAnsi="Times New Roman" w:cs="Times New Roman" w:hint="default"/>
      <w:vertAlign w:val="superscript"/>
    </w:rPr>
  </w:style>
  <w:style w:type="character" w:customStyle="1" w:styleId="10">
    <w:name w:val="Заголовок 1 Знак"/>
    <w:basedOn w:val="a0"/>
    <w:link w:val="1"/>
    <w:rsid w:val="00032BE7"/>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032BE7"/>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semiHidden/>
    <w:rsid w:val="00032BE7"/>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032BE7"/>
    <w:rPr>
      <w:rFonts w:asciiTheme="majorHAnsi" w:eastAsiaTheme="majorEastAsia" w:hAnsiTheme="majorHAnsi" w:cstheme="majorBidi"/>
      <w:i/>
      <w:iCs/>
      <w:color w:val="365F91" w:themeColor="accent1" w:themeShade="BF"/>
      <w:sz w:val="24"/>
      <w:szCs w:val="24"/>
      <w:lang w:eastAsia="ru-RU"/>
    </w:rPr>
  </w:style>
  <w:style w:type="character" w:customStyle="1" w:styleId="50">
    <w:name w:val="Заголовок 5 Знак"/>
    <w:basedOn w:val="a0"/>
    <w:link w:val="5"/>
    <w:uiPriority w:val="9"/>
    <w:semiHidden/>
    <w:rsid w:val="00032BE7"/>
    <w:rPr>
      <w:rFonts w:asciiTheme="majorHAnsi" w:eastAsiaTheme="majorEastAsia" w:hAnsiTheme="majorHAnsi" w:cstheme="majorBidi"/>
      <w:color w:val="365F91" w:themeColor="accent1" w:themeShade="BF"/>
      <w:sz w:val="24"/>
      <w:szCs w:val="24"/>
      <w:lang w:eastAsia="ru-RU"/>
    </w:rPr>
  </w:style>
  <w:style w:type="paragraph" w:styleId="a7">
    <w:name w:val="Body Text Indent"/>
    <w:basedOn w:val="a"/>
    <w:link w:val="a8"/>
    <w:rsid w:val="00032BE7"/>
    <w:pPr>
      <w:ind w:firstLine="708"/>
    </w:pPr>
    <w:rPr>
      <w:szCs w:val="20"/>
    </w:rPr>
  </w:style>
  <w:style w:type="character" w:customStyle="1" w:styleId="a8">
    <w:name w:val="Основной текст с отступом Знак"/>
    <w:basedOn w:val="a0"/>
    <w:link w:val="a7"/>
    <w:rsid w:val="00032BE7"/>
    <w:rPr>
      <w:rFonts w:ascii="Times New Roman" w:eastAsia="Times New Roman" w:hAnsi="Times New Roman" w:cs="Times New Roman"/>
      <w:sz w:val="24"/>
      <w:szCs w:val="20"/>
      <w:lang w:eastAsia="ru-RU"/>
    </w:rPr>
  </w:style>
  <w:style w:type="paragraph" w:styleId="a9">
    <w:name w:val="List Paragraph"/>
    <w:basedOn w:val="a"/>
    <w:uiPriority w:val="34"/>
    <w:qFormat/>
    <w:rsid w:val="00032BE7"/>
    <w:pPr>
      <w:ind w:left="720"/>
      <w:contextualSpacing/>
    </w:pPr>
  </w:style>
  <w:style w:type="character" w:customStyle="1" w:styleId="apple-style-span">
    <w:name w:val="apple-style-span"/>
    <w:basedOn w:val="a0"/>
    <w:rsid w:val="00032BE7"/>
  </w:style>
  <w:style w:type="paragraph" w:styleId="aa">
    <w:name w:val="No Spacing"/>
    <w:uiPriority w:val="1"/>
    <w:qFormat/>
    <w:rsid w:val="00032BE7"/>
    <w:pPr>
      <w:spacing w:after="0" w:line="240" w:lineRule="auto"/>
    </w:pPr>
    <w:rPr>
      <w:rFonts w:ascii="Times New Roman" w:eastAsia="Times New Roman" w:hAnsi="Times New Roman" w:cs="Times New Roman"/>
      <w:sz w:val="24"/>
      <w:szCs w:val="24"/>
      <w:lang w:eastAsia="ru-RU"/>
    </w:rPr>
  </w:style>
  <w:style w:type="paragraph" w:styleId="ab">
    <w:name w:val="TOC Heading"/>
    <w:basedOn w:val="1"/>
    <w:next w:val="a"/>
    <w:uiPriority w:val="39"/>
    <w:unhideWhenUsed/>
    <w:qFormat/>
    <w:rsid w:val="00032BE7"/>
    <w:pPr>
      <w:spacing w:line="259" w:lineRule="auto"/>
      <w:outlineLvl w:val="9"/>
    </w:pPr>
  </w:style>
  <w:style w:type="paragraph" w:styleId="11">
    <w:name w:val="toc 1"/>
    <w:basedOn w:val="a"/>
    <w:next w:val="a"/>
    <w:autoRedefine/>
    <w:uiPriority w:val="39"/>
    <w:unhideWhenUsed/>
    <w:rsid w:val="00032BE7"/>
    <w:pPr>
      <w:spacing w:after="100"/>
    </w:pPr>
  </w:style>
  <w:style w:type="paragraph" w:styleId="ac">
    <w:name w:val="header"/>
    <w:basedOn w:val="a"/>
    <w:link w:val="ad"/>
    <w:uiPriority w:val="99"/>
    <w:unhideWhenUsed/>
    <w:rsid w:val="00032BE7"/>
    <w:pPr>
      <w:tabs>
        <w:tab w:val="center" w:pos="4677"/>
        <w:tab w:val="right" w:pos="9355"/>
      </w:tabs>
    </w:pPr>
  </w:style>
  <w:style w:type="character" w:customStyle="1" w:styleId="ad">
    <w:name w:val="Верхний колонтитул Знак"/>
    <w:basedOn w:val="a0"/>
    <w:link w:val="ac"/>
    <w:uiPriority w:val="99"/>
    <w:rsid w:val="00032BE7"/>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032BE7"/>
    <w:pPr>
      <w:tabs>
        <w:tab w:val="center" w:pos="4677"/>
        <w:tab w:val="right" w:pos="9355"/>
      </w:tabs>
    </w:pPr>
  </w:style>
  <w:style w:type="character" w:customStyle="1" w:styleId="af">
    <w:name w:val="Нижний колонтитул Знак"/>
    <w:basedOn w:val="a0"/>
    <w:link w:val="ae"/>
    <w:uiPriority w:val="99"/>
    <w:rsid w:val="00032BE7"/>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032BE7"/>
    <w:rPr>
      <w:rFonts w:ascii="Segoe UI" w:hAnsi="Segoe UI" w:cs="Segoe UI"/>
      <w:sz w:val="18"/>
      <w:szCs w:val="18"/>
    </w:rPr>
  </w:style>
  <w:style w:type="character" w:customStyle="1" w:styleId="af1">
    <w:name w:val="Текст выноски Знак"/>
    <w:basedOn w:val="a0"/>
    <w:link w:val="af0"/>
    <w:uiPriority w:val="99"/>
    <w:semiHidden/>
    <w:rsid w:val="00032BE7"/>
    <w:rPr>
      <w:rFonts w:ascii="Segoe UI" w:eastAsia="Times New Roman" w:hAnsi="Segoe UI" w:cs="Segoe UI"/>
      <w:sz w:val="18"/>
      <w:szCs w:val="18"/>
      <w:lang w:eastAsia="ru-RU"/>
    </w:rPr>
  </w:style>
  <w:style w:type="paragraph" w:customStyle="1" w:styleId="ConsPlusNormal">
    <w:name w:val="ConsPlusNormal"/>
    <w:rsid w:val="00032BE7"/>
    <w:pPr>
      <w:widowControl w:val="0"/>
      <w:autoSpaceDE w:val="0"/>
      <w:autoSpaceDN w:val="0"/>
      <w:spacing w:after="0" w:line="240" w:lineRule="auto"/>
    </w:pPr>
    <w:rPr>
      <w:rFonts w:ascii="Calibri" w:eastAsia="Times New Roman" w:hAnsi="Calibri" w:cs="Calibri"/>
      <w:szCs w:val="20"/>
      <w:lang w:eastAsia="ru-RU"/>
    </w:rPr>
  </w:style>
  <w:style w:type="paragraph" w:styleId="31">
    <w:name w:val="toc 3"/>
    <w:basedOn w:val="a"/>
    <w:next w:val="a"/>
    <w:autoRedefine/>
    <w:uiPriority w:val="39"/>
    <w:unhideWhenUsed/>
    <w:rsid w:val="00032BE7"/>
    <w:pPr>
      <w:spacing w:after="100"/>
      <w:ind w:left="480"/>
    </w:pPr>
  </w:style>
  <w:style w:type="numbering" w:customStyle="1" w:styleId="12">
    <w:name w:val="Нет списка1"/>
    <w:next w:val="a2"/>
    <w:uiPriority w:val="99"/>
    <w:semiHidden/>
    <w:unhideWhenUsed/>
    <w:rsid w:val="00032BE7"/>
  </w:style>
  <w:style w:type="paragraph" w:customStyle="1" w:styleId="13">
    <w:name w:val="Схема документа1"/>
    <w:basedOn w:val="a"/>
    <w:next w:val="af2"/>
    <w:link w:val="af3"/>
    <w:uiPriority w:val="99"/>
    <w:semiHidden/>
    <w:unhideWhenUsed/>
    <w:rsid w:val="00032BE7"/>
    <w:rPr>
      <w:rFonts w:ascii="Tahoma" w:eastAsiaTheme="minorHAnsi" w:hAnsi="Tahoma" w:cs="Tahoma"/>
      <w:sz w:val="16"/>
      <w:szCs w:val="16"/>
      <w:lang w:eastAsia="en-US"/>
    </w:rPr>
  </w:style>
  <w:style w:type="character" w:customStyle="1" w:styleId="af3">
    <w:name w:val="Схема документа Знак"/>
    <w:basedOn w:val="a0"/>
    <w:link w:val="13"/>
    <w:uiPriority w:val="99"/>
    <w:semiHidden/>
    <w:rsid w:val="00032BE7"/>
    <w:rPr>
      <w:rFonts w:ascii="Tahoma" w:hAnsi="Tahoma" w:cs="Tahoma"/>
      <w:sz w:val="16"/>
      <w:szCs w:val="16"/>
    </w:rPr>
  </w:style>
  <w:style w:type="paragraph" w:styleId="af4">
    <w:name w:val="Body Text"/>
    <w:basedOn w:val="a"/>
    <w:link w:val="af5"/>
    <w:rsid w:val="00032BE7"/>
    <w:pPr>
      <w:spacing w:after="120"/>
    </w:pPr>
  </w:style>
  <w:style w:type="character" w:customStyle="1" w:styleId="af5">
    <w:name w:val="Основной текст Знак"/>
    <w:basedOn w:val="a0"/>
    <w:link w:val="af4"/>
    <w:rsid w:val="00032BE7"/>
    <w:rPr>
      <w:rFonts w:ascii="Times New Roman" w:eastAsia="Times New Roman" w:hAnsi="Times New Roman" w:cs="Times New Roman"/>
      <w:sz w:val="24"/>
      <w:szCs w:val="24"/>
      <w:lang w:eastAsia="ru-RU"/>
    </w:rPr>
  </w:style>
  <w:style w:type="paragraph" w:customStyle="1" w:styleId="AAA">
    <w:name w:val="! AAA !"/>
    <w:link w:val="AAA0"/>
    <w:uiPriority w:val="99"/>
    <w:rsid w:val="00032BE7"/>
    <w:pPr>
      <w:spacing w:after="120" w:line="240" w:lineRule="auto"/>
      <w:jc w:val="both"/>
    </w:pPr>
    <w:rPr>
      <w:rFonts w:ascii="Times New Roman" w:eastAsia="Times New Roman" w:hAnsi="Times New Roman" w:cs="Times New Roman"/>
      <w:sz w:val="24"/>
      <w:szCs w:val="16"/>
      <w:lang w:eastAsia="ru-RU"/>
    </w:rPr>
  </w:style>
  <w:style w:type="character" w:customStyle="1" w:styleId="AAA0">
    <w:name w:val="! AAA ! Знак"/>
    <w:link w:val="AAA"/>
    <w:uiPriority w:val="99"/>
    <w:locked/>
    <w:rsid w:val="00032BE7"/>
    <w:rPr>
      <w:rFonts w:ascii="Times New Roman" w:eastAsia="Times New Roman" w:hAnsi="Times New Roman" w:cs="Times New Roman"/>
      <w:sz w:val="24"/>
      <w:szCs w:val="16"/>
      <w:lang w:eastAsia="ru-RU"/>
    </w:rPr>
  </w:style>
  <w:style w:type="paragraph" w:customStyle="1" w:styleId="100">
    <w:name w:val="Табличный_слева_10"/>
    <w:basedOn w:val="a"/>
    <w:qFormat/>
    <w:rsid w:val="00032BE7"/>
    <w:rPr>
      <w:sz w:val="20"/>
    </w:rPr>
  </w:style>
  <w:style w:type="paragraph" w:customStyle="1" w:styleId="Default">
    <w:name w:val="Default"/>
    <w:rsid w:val="00032BE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6">
    <w:name w:val="Абзац"/>
    <w:basedOn w:val="a"/>
    <w:link w:val="af7"/>
    <w:qFormat/>
    <w:rsid w:val="00032BE7"/>
    <w:pPr>
      <w:spacing w:before="120" w:after="60"/>
      <w:ind w:firstLine="567"/>
      <w:jc w:val="both"/>
    </w:pPr>
  </w:style>
  <w:style w:type="character" w:customStyle="1" w:styleId="af7">
    <w:name w:val="Абзац Знак"/>
    <w:link w:val="af6"/>
    <w:rsid w:val="00032BE7"/>
    <w:rPr>
      <w:rFonts w:ascii="Times New Roman" w:eastAsia="Times New Roman" w:hAnsi="Times New Roman" w:cs="Times New Roman"/>
      <w:sz w:val="24"/>
      <w:szCs w:val="24"/>
      <w:lang w:eastAsia="ru-RU"/>
    </w:rPr>
  </w:style>
  <w:style w:type="character" w:styleId="af8">
    <w:name w:val="Strong"/>
    <w:basedOn w:val="a0"/>
    <w:uiPriority w:val="22"/>
    <w:qFormat/>
    <w:rsid w:val="00032BE7"/>
    <w:rPr>
      <w:b/>
      <w:bCs/>
    </w:rPr>
  </w:style>
  <w:style w:type="paragraph" w:styleId="af9">
    <w:name w:val="Normal (Web)"/>
    <w:basedOn w:val="a"/>
    <w:uiPriority w:val="99"/>
    <w:semiHidden/>
    <w:unhideWhenUsed/>
    <w:rsid w:val="00032BE7"/>
    <w:pPr>
      <w:spacing w:before="100" w:beforeAutospacing="1" w:after="100" w:afterAutospacing="1"/>
    </w:pPr>
  </w:style>
  <w:style w:type="paragraph" w:styleId="af2">
    <w:name w:val="Document Map"/>
    <w:basedOn w:val="a"/>
    <w:link w:val="14"/>
    <w:uiPriority w:val="99"/>
    <w:semiHidden/>
    <w:unhideWhenUsed/>
    <w:rsid w:val="00032BE7"/>
    <w:rPr>
      <w:rFonts w:ascii="Segoe UI" w:hAnsi="Segoe UI" w:cs="Segoe UI"/>
      <w:sz w:val="16"/>
      <w:szCs w:val="16"/>
    </w:rPr>
  </w:style>
  <w:style w:type="character" w:customStyle="1" w:styleId="14">
    <w:name w:val="Схема документа Знак1"/>
    <w:basedOn w:val="a0"/>
    <w:link w:val="af2"/>
    <w:uiPriority w:val="99"/>
    <w:semiHidden/>
    <w:rsid w:val="00032BE7"/>
    <w:rPr>
      <w:rFonts w:ascii="Segoe UI" w:eastAsia="Times New Roman" w:hAnsi="Segoe UI" w:cs="Segoe UI"/>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42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32BE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032BE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032BE7"/>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semiHidden/>
    <w:unhideWhenUsed/>
    <w:qFormat/>
    <w:rsid w:val="00032BE7"/>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032BE7"/>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F1425"/>
    <w:rPr>
      <w:color w:val="0000FF"/>
      <w:u w:val="single"/>
    </w:rPr>
  </w:style>
  <w:style w:type="paragraph" w:styleId="a4">
    <w:name w:val="footnote text"/>
    <w:basedOn w:val="a"/>
    <w:link w:val="a5"/>
    <w:uiPriority w:val="99"/>
    <w:semiHidden/>
    <w:unhideWhenUsed/>
    <w:rsid w:val="00732D04"/>
    <w:rPr>
      <w:sz w:val="20"/>
      <w:szCs w:val="20"/>
    </w:rPr>
  </w:style>
  <w:style w:type="character" w:customStyle="1" w:styleId="a5">
    <w:name w:val="Текст сноски Знак"/>
    <w:basedOn w:val="a0"/>
    <w:link w:val="a4"/>
    <w:uiPriority w:val="99"/>
    <w:semiHidden/>
    <w:rsid w:val="00732D04"/>
    <w:rPr>
      <w:rFonts w:ascii="Times New Roman" w:eastAsia="Times New Roman" w:hAnsi="Times New Roman" w:cs="Times New Roman"/>
      <w:sz w:val="20"/>
      <w:szCs w:val="20"/>
      <w:lang w:eastAsia="ru-RU"/>
    </w:rPr>
  </w:style>
  <w:style w:type="character" w:styleId="a6">
    <w:name w:val="footnote reference"/>
    <w:unhideWhenUsed/>
    <w:rsid w:val="00732D04"/>
    <w:rPr>
      <w:rFonts w:ascii="Times New Roman" w:hAnsi="Times New Roman" w:cs="Times New Roman" w:hint="default"/>
      <w:vertAlign w:val="superscript"/>
    </w:rPr>
  </w:style>
  <w:style w:type="character" w:customStyle="1" w:styleId="10">
    <w:name w:val="Заголовок 1 Знак"/>
    <w:basedOn w:val="a0"/>
    <w:link w:val="1"/>
    <w:rsid w:val="00032BE7"/>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032BE7"/>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semiHidden/>
    <w:rsid w:val="00032BE7"/>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032BE7"/>
    <w:rPr>
      <w:rFonts w:asciiTheme="majorHAnsi" w:eastAsiaTheme="majorEastAsia" w:hAnsiTheme="majorHAnsi" w:cstheme="majorBidi"/>
      <w:i/>
      <w:iCs/>
      <w:color w:val="365F91" w:themeColor="accent1" w:themeShade="BF"/>
      <w:sz w:val="24"/>
      <w:szCs w:val="24"/>
      <w:lang w:eastAsia="ru-RU"/>
    </w:rPr>
  </w:style>
  <w:style w:type="character" w:customStyle="1" w:styleId="50">
    <w:name w:val="Заголовок 5 Знак"/>
    <w:basedOn w:val="a0"/>
    <w:link w:val="5"/>
    <w:uiPriority w:val="9"/>
    <w:semiHidden/>
    <w:rsid w:val="00032BE7"/>
    <w:rPr>
      <w:rFonts w:asciiTheme="majorHAnsi" w:eastAsiaTheme="majorEastAsia" w:hAnsiTheme="majorHAnsi" w:cstheme="majorBidi"/>
      <w:color w:val="365F91" w:themeColor="accent1" w:themeShade="BF"/>
      <w:sz w:val="24"/>
      <w:szCs w:val="24"/>
      <w:lang w:eastAsia="ru-RU"/>
    </w:rPr>
  </w:style>
  <w:style w:type="paragraph" w:styleId="a7">
    <w:name w:val="Body Text Indent"/>
    <w:basedOn w:val="a"/>
    <w:link w:val="a8"/>
    <w:rsid w:val="00032BE7"/>
    <w:pPr>
      <w:ind w:firstLine="708"/>
    </w:pPr>
    <w:rPr>
      <w:szCs w:val="20"/>
    </w:rPr>
  </w:style>
  <w:style w:type="character" w:customStyle="1" w:styleId="a8">
    <w:name w:val="Основной текст с отступом Знак"/>
    <w:basedOn w:val="a0"/>
    <w:link w:val="a7"/>
    <w:rsid w:val="00032BE7"/>
    <w:rPr>
      <w:rFonts w:ascii="Times New Roman" w:eastAsia="Times New Roman" w:hAnsi="Times New Roman" w:cs="Times New Roman"/>
      <w:sz w:val="24"/>
      <w:szCs w:val="20"/>
      <w:lang w:eastAsia="ru-RU"/>
    </w:rPr>
  </w:style>
  <w:style w:type="paragraph" w:styleId="a9">
    <w:name w:val="List Paragraph"/>
    <w:basedOn w:val="a"/>
    <w:uiPriority w:val="34"/>
    <w:qFormat/>
    <w:rsid w:val="00032BE7"/>
    <w:pPr>
      <w:ind w:left="720"/>
      <w:contextualSpacing/>
    </w:pPr>
  </w:style>
  <w:style w:type="character" w:customStyle="1" w:styleId="apple-style-span">
    <w:name w:val="apple-style-span"/>
    <w:basedOn w:val="a0"/>
    <w:rsid w:val="00032BE7"/>
  </w:style>
  <w:style w:type="paragraph" w:styleId="aa">
    <w:name w:val="No Spacing"/>
    <w:uiPriority w:val="1"/>
    <w:qFormat/>
    <w:rsid w:val="00032BE7"/>
    <w:pPr>
      <w:spacing w:after="0" w:line="240" w:lineRule="auto"/>
    </w:pPr>
    <w:rPr>
      <w:rFonts w:ascii="Times New Roman" w:eastAsia="Times New Roman" w:hAnsi="Times New Roman" w:cs="Times New Roman"/>
      <w:sz w:val="24"/>
      <w:szCs w:val="24"/>
      <w:lang w:eastAsia="ru-RU"/>
    </w:rPr>
  </w:style>
  <w:style w:type="paragraph" w:styleId="ab">
    <w:name w:val="TOC Heading"/>
    <w:basedOn w:val="1"/>
    <w:next w:val="a"/>
    <w:uiPriority w:val="39"/>
    <w:unhideWhenUsed/>
    <w:qFormat/>
    <w:rsid w:val="00032BE7"/>
    <w:pPr>
      <w:spacing w:line="259" w:lineRule="auto"/>
      <w:outlineLvl w:val="9"/>
    </w:pPr>
  </w:style>
  <w:style w:type="paragraph" w:styleId="11">
    <w:name w:val="toc 1"/>
    <w:basedOn w:val="a"/>
    <w:next w:val="a"/>
    <w:autoRedefine/>
    <w:uiPriority w:val="39"/>
    <w:unhideWhenUsed/>
    <w:rsid w:val="00032BE7"/>
    <w:pPr>
      <w:spacing w:after="100"/>
    </w:pPr>
  </w:style>
  <w:style w:type="paragraph" w:styleId="ac">
    <w:name w:val="header"/>
    <w:basedOn w:val="a"/>
    <w:link w:val="ad"/>
    <w:uiPriority w:val="99"/>
    <w:unhideWhenUsed/>
    <w:rsid w:val="00032BE7"/>
    <w:pPr>
      <w:tabs>
        <w:tab w:val="center" w:pos="4677"/>
        <w:tab w:val="right" w:pos="9355"/>
      </w:tabs>
    </w:pPr>
  </w:style>
  <w:style w:type="character" w:customStyle="1" w:styleId="ad">
    <w:name w:val="Верхний колонтитул Знак"/>
    <w:basedOn w:val="a0"/>
    <w:link w:val="ac"/>
    <w:uiPriority w:val="99"/>
    <w:rsid w:val="00032BE7"/>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032BE7"/>
    <w:pPr>
      <w:tabs>
        <w:tab w:val="center" w:pos="4677"/>
        <w:tab w:val="right" w:pos="9355"/>
      </w:tabs>
    </w:pPr>
  </w:style>
  <w:style w:type="character" w:customStyle="1" w:styleId="af">
    <w:name w:val="Нижний колонтитул Знак"/>
    <w:basedOn w:val="a0"/>
    <w:link w:val="ae"/>
    <w:uiPriority w:val="99"/>
    <w:rsid w:val="00032BE7"/>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032BE7"/>
    <w:rPr>
      <w:rFonts w:ascii="Segoe UI" w:hAnsi="Segoe UI" w:cs="Segoe UI"/>
      <w:sz w:val="18"/>
      <w:szCs w:val="18"/>
    </w:rPr>
  </w:style>
  <w:style w:type="character" w:customStyle="1" w:styleId="af1">
    <w:name w:val="Текст выноски Знак"/>
    <w:basedOn w:val="a0"/>
    <w:link w:val="af0"/>
    <w:uiPriority w:val="99"/>
    <w:semiHidden/>
    <w:rsid w:val="00032BE7"/>
    <w:rPr>
      <w:rFonts w:ascii="Segoe UI" w:eastAsia="Times New Roman" w:hAnsi="Segoe UI" w:cs="Segoe UI"/>
      <w:sz w:val="18"/>
      <w:szCs w:val="18"/>
      <w:lang w:eastAsia="ru-RU"/>
    </w:rPr>
  </w:style>
  <w:style w:type="paragraph" w:customStyle="1" w:styleId="ConsPlusNormal">
    <w:name w:val="ConsPlusNormal"/>
    <w:rsid w:val="00032BE7"/>
    <w:pPr>
      <w:widowControl w:val="0"/>
      <w:autoSpaceDE w:val="0"/>
      <w:autoSpaceDN w:val="0"/>
      <w:spacing w:after="0" w:line="240" w:lineRule="auto"/>
    </w:pPr>
    <w:rPr>
      <w:rFonts w:ascii="Calibri" w:eastAsia="Times New Roman" w:hAnsi="Calibri" w:cs="Calibri"/>
      <w:szCs w:val="20"/>
      <w:lang w:eastAsia="ru-RU"/>
    </w:rPr>
  </w:style>
  <w:style w:type="paragraph" w:styleId="31">
    <w:name w:val="toc 3"/>
    <w:basedOn w:val="a"/>
    <w:next w:val="a"/>
    <w:autoRedefine/>
    <w:uiPriority w:val="39"/>
    <w:unhideWhenUsed/>
    <w:rsid w:val="00032BE7"/>
    <w:pPr>
      <w:spacing w:after="100"/>
      <w:ind w:left="480"/>
    </w:pPr>
  </w:style>
  <w:style w:type="numbering" w:customStyle="1" w:styleId="12">
    <w:name w:val="Нет списка1"/>
    <w:next w:val="a2"/>
    <w:uiPriority w:val="99"/>
    <w:semiHidden/>
    <w:unhideWhenUsed/>
    <w:rsid w:val="00032BE7"/>
  </w:style>
  <w:style w:type="paragraph" w:customStyle="1" w:styleId="13">
    <w:name w:val="Схема документа1"/>
    <w:basedOn w:val="a"/>
    <w:next w:val="af2"/>
    <w:link w:val="af3"/>
    <w:uiPriority w:val="99"/>
    <w:semiHidden/>
    <w:unhideWhenUsed/>
    <w:rsid w:val="00032BE7"/>
    <w:rPr>
      <w:rFonts w:ascii="Tahoma" w:eastAsiaTheme="minorHAnsi" w:hAnsi="Tahoma" w:cs="Tahoma"/>
      <w:sz w:val="16"/>
      <w:szCs w:val="16"/>
      <w:lang w:eastAsia="en-US"/>
    </w:rPr>
  </w:style>
  <w:style w:type="character" w:customStyle="1" w:styleId="af3">
    <w:name w:val="Схема документа Знак"/>
    <w:basedOn w:val="a0"/>
    <w:link w:val="13"/>
    <w:uiPriority w:val="99"/>
    <w:semiHidden/>
    <w:rsid w:val="00032BE7"/>
    <w:rPr>
      <w:rFonts w:ascii="Tahoma" w:hAnsi="Tahoma" w:cs="Tahoma"/>
      <w:sz w:val="16"/>
      <w:szCs w:val="16"/>
    </w:rPr>
  </w:style>
  <w:style w:type="paragraph" w:styleId="af4">
    <w:name w:val="Body Text"/>
    <w:basedOn w:val="a"/>
    <w:link w:val="af5"/>
    <w:rsid w:val="00032BE7"/>
    <w:pPr>
      <w:spacing w:after="120"/>
    </w:pPr>
  </w:style>
  <w:style w:type="character" w:customStyle="1" w:styleId="af5">
    <w:name w:val="Основной текст Знак"/>
    <w:basedOn w:val="a0"/>
    <w:link w:val="af4"/>
    <w:rsid w:val="00032BE7"/>
    <w:rPr>
      <w:rFonts w:ascii="Times New Roman" w:eastAsia="Times New Roman" w:hAnsi="Times New Roman" w:cs="Times New Roman"/>
      <w:sz w:val="24"/>
      <w:szCs w:val="24"/>
      <w:lang w:eastAsia="ru-RU"/>
    </w:rPr>
  </w:style>
  <w:style w:type="paragraph" w:customStyle="1" w:styleId="AAA">
    <w:name w:val="! AAA !"/>
    <w:link w:val="AAA0"/>
    <w:uiPriority w:val="99"/>
    <w:rsid w:val="00032BE7"/>
    <w:pPr>
      <w:spacing w:after="120" w:line="240" w:lineRule="auto"/>
      <w:jc w:val="both"/>
    </w:pPr>
    <w:rPr>
      <w:rFonts w:ascii="Times New Roman" w:eastAsia="Times New Roman" w:hAnsi="Times New Roman" w:cs="Times New Roman"/>
      <w:sz w:val="24"/>
      <w:szCs w:val="16"/>
      <w:lang w:eastAsia="ru-RU"/>
    </w:rPr>
  </w:style>
  <w:style w:type="character" w:customStyle="1" w:styleId="AAA0">
    <w:name w:val="! AAA ! Знак"/>
    <w:link w:val="AAA"/>
    <w:uiPriority w:val="99"/>
    <w:locked/>
    <w:rsid w:val="00032BE7"/>
    <w:rPr>
      <w:rFonts w:ascii="Times New Roman" w:eastAsia="Times New Roman" w:hAnsi="Times New Roman" w:cs="Times New Roman"/>
      <w:sz w:val="24"/>
      <w:szCs w:val="16"/>
      <w:lang w:eastAsia="ru-RU"/>
    </w:rPr>
  </w:style>
  <w:style w:type="paragraph" w:customStyle="1" w:styleId="100">
    <w:name w:val="Табличный_слева_10"/>
    <w:basedOn w:val="a"/>
    <w:qFormat/>
    <w:rsid w:val="00032BE7"/>
    <w:rPr>
      <w:sz w:val="20"/>
    </w:rPr>
  </w:style>
  <w:style w:type="paragraph" w:customStyle="1" w:styleId="Default">
    <w:name w:val="Default"/>
    <w:rsid w:val="00032BE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6">
    <w:name w:val="Абзац"/>
    <w:basedOn w:val="a"/>
    <w:link w:val="af7"/>
    <w:qFormat/>
    <w:rsid w:val="00032BE7"/>
    <w:pPr>
      <w:spacing w:before="120" w:after="60"/>
      <w:ind w:firstLine="567"/>
      <w:jc w:val="both"/>
    </w:pPr>
  </w:style>
  <w:style w:type="character" w:customStyle="1" w:styleId="af7">
    <w:name w:val="Абзац Знак"/>
    <w:link w:val="af6"/>
    <w:rsid w:val="00032BE7"/>
    <w:rPr>
      <w:rFonts w:ascii="Times New Roman" w:eastAsia="Times New Roman" w:hAnsi="Times New Roman" w:cs="Times New Roman"/>
      <w:sz w:val="24"/>
      <w:szCs w:val="24"/>
      <w:lang w:eastAsia="ru-RU"/>
    </w:rPr>
  </w:style>
  <w:style w:type="character" w:styleId="af8">
    <w:name w:val="Strong"/>
    <w:basedOn w:val="a0"/>
    <w:uiPriority w:val="22"/>
    <w:qFormat/>
    <w:rsid w:val="00032BE7"/>
    <w:rPr>
      <w:b/>
      <w:bCs/>
    </w:rPr>
  </w:style>
  <w:style w:type="paragraph" w:styleId="af9">
    <w:name w:val="Normal (Web)"/>
    <w:basedOn w:val="a"/>
    <w:uiPriority w:val="99"/>
    <w:semiHidden/>
    <w:unhideWhenUsed/>
    <w:rsid w:val="00032BE7"/>
    <w:pPr>
      <w:spacing w:before="100" w:beforeAutospacing="1" w:after="100" w:afterAutospacing="1"/>
    </w:pPr>
  </w:style>
  <w:style w:type="paragraph" w:styleId="af2">
    <w:name w:val="Document Map"/>
    <w:basedOn w:val="a"/>
    <w:link w:val="14"/>
    <w:uiPriority w:val="99"/>
    <w:semiHidden/>
    <w:unhideWhenUsed/>
    <w:rsid w:val="00032BE7"/>
    <w:rPr>
      <w:rFonts w:ascii="Segoe UI" w:hAnsi="Segoe UI" w:cs="Segoe UI"/>
      <w:sz w:val="16"/>
      <w:szCs w:val="16"/>
    </w:rPr>
  </w:style>
  <w:style w:type="character" w:customStyle="1" w:styleId="14">
    <w:name w:val="Схема документа Знак1"/>
    <w:basedOn w:val="a0"/>
    <w:link w:val="af2"/>
    <w:uiPriority w:val="99"/>
    <w:semiHidden/>
    <w:rsid w:val="00032BE7"/>
    <w:rPr>
      <w:rFonts w:ascii="Segoe UI" w:eastAsia="Times New Roman" w:hAnsi="Segoe UI" w:cs="Segoe UI"/>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1014</Words>
  <Characters>5785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&amp; SanBuild</Company>
  <LinksUpToDate>false</LinksUpToDate>
  <CharactersWithSpaces>6786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30</cp:revision>
  <cp:lastPrinted>2016-12-27T05:53:00Z</cp:lastPrinted>
  <dcterms:created xsi:type="dcterms:W3CDTF">2015-03-31T09:09:00Z</dcterms:created>
  <dcterms:modified xsi:type="dcterms:W3CDTF">2016-12-27T05:54:00Z</dcterms:modified>
</cp:coreProperties>
</file>